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2350" w14:textId="77777777" w:rsidR="00C74026" w:rsidRDefault="00C74026"/>
    <w:p w14:paraId="68EBF13B" w14:textId="77777777" w:rsidR="00CE740B" w:rsidRDefault="00CE740B"/>
    <w:p w14:paraId="4F4A4444" w14:textId="20A05732" w:rsidR="00CE740B" w:rsidRDefault="004063E2">
      <w:r>
        <w:t>Ejercicio 2 diseño taguchi</w:t>
      </w:r>
    </w:p>
    <w:p w14:paraId="2EED12C4" w14:textId="77777777" w:rsidR="00CE740B" w:rsidRDefault="00CE740B"/>
    <w:p w14:paraId="7021D739" w14:textId="0FADA4F4" w:rsidR="00CE740B" w:rsidRPr="00CE740B" w:rsidRDefault="00CE740B" w:rsidP="00CE740B">
      <w:pPr>
        <w:kinsoku w:val="0"/>
        <w:overflowPunct w:val="0"/>
        <w:autoSpaceDE w:val="0"/>
        <w:autoSpaceDN w:val="0"/>
        <w:adjustRightInd w:val="0"/>
        <w:spacing w:before="4" w:line="360" w:lineRule="auto"/>
        <w:jc w:val="both"/>
        <w:rPr>
          <w:rFonts w:ascii="Arial" w:hAnsi="Arial" w:cs="Arial"/>
          <w:color w:val="231F20"/>
          <w:kern w:val="0"/>
        </w:rPr>
      </w:pPr>
      <w:r w:rsidRPr="00CE740B">
        <w:rPr>
          <w:rFonts w:ascii="Arial" w:hAnsi="Arial" w:cs="Arial"/>
          <w:color w:val="231F20"/>
          <w:kern w:val="0"/>
        </w:rPr>
        <w:t>En</w:t>
      </w:r>
      <w:r w:rsidRPr="00CE740B">
        <w:rPr>
          <w:rFonts w:ascii="Arial" w:hAnsi="Arial" w:cs="Arial"/>
          <w:color w:val="231F20"/>
          <w:spacing w:val="-5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el</w:t>
      </w:r>
      <w:r w:rsidRPr="00CE740B">
        <w:rPr>
          <w:rFonts w:ascii="Arial" w:hAnsi="Arial" w:cs="Arial"/>
          <w:color w:val="231F20"/>
          <w:spacing w:val="-5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proceso</w:t>
      </w:r>
      <w:r w:rsidRPr="00CE740B">
        <w:rPr>
          <w:rFonts w:ascii="Arial" w:hAnsi="Arial" w:cs="Arial"/>
          <w:color w:val="231F20"/>
          <w:spacing w:val="-5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de</w:t>
      </w:r>
      <w:r w:rsidRPr="00CE740B">
        <w:rPr>
          <w:rFonts w:ascii="Arial" w:hAnsi="Arial" w:cs="Arial"/>
          <w:color w:val="231F20"/>
          <w:spacing w:val="-5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fabricación</w:t>
      </w:r>
      <w:r w:rsidRPr="00CE740B">
        <w:rPr>
          <w:rFonts w:ascii="Arial" w:hAnsi="Arial" w:cs="Arial"/>
          <w:color w:val="231F20"/>
          <w:spacing w:val="-5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de</w:t>
      </w:r>
      <w:r w:rsidRPr="00CE740B">
        <w:rPr>
          <w:rFonts w:ascii="Arial" w:hAnsi="Arial" w:cs="Arial"/>
          <w:color w:val="231F20"/>
          <w:spacing w:val="-5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muelles</w:t>
      </w:r>
      <w:r w:rsidRPr="00CE740B">
        <w:rPr>
          <w:rFonts w:ascii="Arial" w:hAnsi="Arial" w:cs="Arial"/>
          <w:color w:val="231F20"/>
          <w:spacing w:val="-5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para</w:t>
      </w:r>
      <w:r w:rsidRPr="00CE740B">
        <w:rPr>
          <w:rFonts w:ascii="Arial" w:hAnsi="Arial" w:cs="Arial"/>
          <w:color w:val="231F20"/>
          <w:spacing w:val="-5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automóviles,</w:t>
      </w:r>
      <w:r w:rsidRPr="00CE740B">
        <w:rPr>
          <w:rFonts w:ascii="Arial" w:hAnsi="Arial" w:cs="Arial"/>
          <w:color w:val="231F20"/>
          <w:spacing w:val="-5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una</w:t>
      </w:r>
      <w:r w:rsidRPr="00CE740B">
        <w:rPr>
          <w:rFonts w:ascii="Arial" w:hAnsi="Arial" w:cs="Arial"/>
          <w:color w:val="231F20"/>
          <w:spacing w:val="-5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variable</w:t>
      </w:r>
      <w:r w:rsidRPr="00CE740B">
        <w:rPr>
          <w:rFonts w:ascii="Arial" w:hAnsi="Arial" w:cs="Arial"/>
          <w:color w:val="231F20"/>
          <w:spacing w:val="-5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de</w:t>
      </w:r>
      <w:r w:rsidRPr="00CE740B">
        <w:rPr>
          <w:rFonts w:ascii="Arial" w:hAnsi="Arial" w:cs="Arial"/>
          <w:color w:val="231F20"/>
          <w:spacing w:val="-5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salida</w:t>
      </w:r>
      <w:r w:rsidRPr="00CE740B">
        <w:rPr>
          <w:rFonts w:ascii="Arial" w:hAnsi="Arial" w:cs="Arial"/>
          <w:color w:val="231F20"/>
          <w:spacing w:val="-5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importante</w:t>
      </w:r>
      <w:r w:rsidRPr="00CE740B">
        <w:rPr>
          <w:rFonts w:ascii="Arial" w:hAnsi="Arial" w:cs="Arial"/>
          <w:color w:val="231F20"/>
          <w:spacing w:val="6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es</w:t>
      </w:r>
      <w:r w:rsidRPr="00CE740B">
        <w:rPr>
          <w:rFonts w:ascii="Arial" w:hAnsi="Arial" w:cs="Arial"/>
          <w:color w:val="231F20"/>
          <w:spacing w:val="6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la</w:t>
      </w:r>
      <w:r w:rsidRPr="00CE740B">
        <w:rPr>
          <w:rFonts w:ascii="Arial" w:hAnsi="Arial" w:cs="Arial"/>
          <w:color w:val="231F20"/>
          <w:spacing w:val="6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altura</w:t>
      </w:r>
      <w:r w:rsidRPr="00CE740B">
        <w:rPr>
          <w:rFonts w:ascii="Arial" w:hAnsi="Arial" w:cs="Arial"/>
          <w:color w:val="231F20"/>
          <w:spacing w:val="6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sin</w:t>
      </w:r>
      <w:r w:rsidRPr="00CE740B">
        <w:rPr>
          <w:rFonts w:ascii="Arial" w:hAnsi="Arial" w:cs="Arial"/>
          <w:color w:val="231F20"/>
          <w:spacing w:val="6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carga,</w:t>
      </w:r>
      <w:r w:rsidRPr="00CE740B">
        <w:rPr>
          <w:rFonts w:ascii="Arial" w:hAnsi="Arial" w:cs="Arial"/>
          <w:color w:val="231F20"/>
          <w:spacing w:val="6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cuyo</w:t>
      </w:r>
      <w:r w:rsidRPr="00CE740B">
        <w:rPr>
          <w:rFonts w:ascii="Arial" w:hAnsi="Arial" w:cs="Arial"/>
          <w:color w:val="231F20"/>
          <w:spacing w:val="6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valor</w:t>
      </w:r>
      <w:r w:rsidRPr="00CE740B">
        <w:rPr>
          <w:rFonts w:ascii="Arial" w:hAnsi="Arial" w:cs="Arial"/>
          <w:color w:val="231F20"/>
          <w:spacing w:val="6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nominal</w:t>
      </w:r>
      <w:r w:rsidRPr="00CE740B">
        <w:rPr>
          <w:rFonts w:ascii="Arial" w:hAnsi="Arial" w:cs="Arial"/>
          <w:color w:val="231F20"/>
          <w:spacing w:val="6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es</w:t>
      </w:r>
      <w:r w:rsidRPr="00CE740B">
        <w:rPr>
          <w:rFonts w:ascii="Arial" w:hAnsi="Arial" w:cs="Arial"/>
          <w:color w:val="231F20"/>
          <w:spacing w:val="6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8</w:t>
      </w:r>
      <w:r w:rsidRPr="00CE740B">
        <w:rPr>
          <w:rFonts w:ascii="Arial" w:hAnsi="Arial" w:cs="Arial"/>
          <w:color w:val="231F20"/>
          <w:spacing w:val="6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pulgadas.</w:t>
      </w:r>
      <w:r w:rsidRPr="00CE740B">
        <w:rPr>
          <w:rFonts w:ascii="Arial" w:hAnsi="Arial" w:cs="Arial"/>
          <w:color w:val="231F20"/>
          <w:spacing w:val="6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La</w:t>
      </w:r>
      <w:r w:rsidRPr="00CE740B">
        <w:rPr>
          <w:rFonts w:ascii="Arial" w:hAnsi="Arial" w:cs="Arial"/>
          <w:color w:val="231F20"/>
          <w:spacing w:val="6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altura</w:t>
      </w:r>
      <w:r w:rsidRPr="00CE740B">
        <w:rPr>
          <w:rFonts w:ascii="Arial" w:hAnsi="Arial" w:cs="Arial"/>
          <w:color w:val="231F20"/>
          <w:spacing w:val="6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sin</w:t>
      </w:r>
      <w:r w:rsidRPr="00CE740B">
        <w:rPr>
          <w:rFonts w:ascii="Arial" w:hAnsi="Arial" w:cs="Arial"/>
          <w:color w:val="231F20"/>
          <w:spacing w:val="6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carga</w:t>
      </w:r>
      <w:r w:rsidRPr="00CE740B">
        <w:rPr>
          <w:rFonts w:ascii="Arial" w:hAnsi="Arial" w:cs="Arial"/>
          <w:color w:val="231F20"/>
          <w:spacing w:val="6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de</w:t>
      </w:r>
      <w:r w:rsidRPr="00CE740B">
        <w:rPr>
          <w:rFonts w:ascii="Arial" w:hAnsi="Arial" w:cs="Arial"/>
          <w:color w:val="231F20"/>
          <w:spacing w:val="6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un muelle</w:t>
      </w:r>
      <w:r w:rsidRPr="00CE740B">
        <w:rPr>
          <w:rFonts w:ascii="Arial" w:hAnsi="Arial" w:cs="Arial"/>
          <w:color w:val="231F20"/>
          <w:spacing w:val="17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se</w:t>
      </w:r>
      <w:r w:rsidRPr="00CE740B">
        <w:rPr>
          <w:rFonts w:ascii="Arial" w:hAnsi="Arial" w:cs="Arial"/>
          <w:color w:val="231F20"/>
          <w:spacing w:val="17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determina</w:t>
      </w:r>
      <w:r w:rsidRPr="00CE740B">
        <w:rPr>
          <w:rFonts w:ascii="Arial" w:hAnsi="Arial" w:cs="Arial"/>
          <w:color w:val="231F20"/>
          <w:spacing w:val="17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durante</w:t>
      </w:r>
      <w:r w:rsidRPr="00CE740B">
        <w:rPr>
          <w:rFonts w:ascii="Arial" w:hAnsi="Arial" w:cs="Arial"/>
          <w:color w:val="231F20"/>
          <w:spacing w:val="17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el</w:t>
      </w:r>
      <w:r w:rsidRPr="00CE740B">
        <w:rPr>
          <w:rFonts w:ascii="Arial" w:hAnsi="Arial" w:cs="Arial"/>
          <w:color w:val="231F20"/>
          <w:spacing w:val="17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tratamiento</w:t>
      </w:r>
      <w:r w:rsidRPr="00CE740B">
        <w:rPr>
          <w:rFonts w:ascii="Arial" w:hAnsi="Arial" w:cs="Arial"/>
          <w:color w:val="231F20"/>
          <w:spacing w:val="17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de</w:t>
      </w:r>
      <w:r w:rsidRPr="00CE740B">
        <w:rPr>
          <w:rFonts w:ascii="Arial" w:hAnsi="Arial" w:cs="Arial"/>
          <w:color w:val="231F20"/>
          <w:spacing w:val="17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calor</w:t>
      </w:r>
      <w:r w:rsidRPr="00CE740B">
        <w:rPr>
          <w:rFonts w:ascii="Arial" w:hAnsi="Arial" w:cs="Arial"/>
          <w:color w:val="231F20"/>
          <w:spacing w:val="17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en</w:t>
      </w:r>
      <w:r w:rsidRPr="00CE740B">
        <w:rPr>
          <w:rFonts w:ascii="Arial" w:hAnsi="Arial" w:cs="Arial"/>
          <w:color w:val="231F20"/>
          <w:spacing w:val="17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el</w:t>
      </w:r>
      <w:r w:rsidRPr="00CE740B">
        <w:rPr>
          <w:rFonts w:ascii="Arial" w:hAnsi="Arial" w:cs="Arial"/>
          <w:color w:val="231F20"/>
          <w:spacing w:val="17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cual</w:t>
      </w:r>
      <w:r w:rsidRPr="00CE740B">
        <w:rPr>
          <w:rFonts w:ascii="Arial" w:hAnsi="Arial" w:cs="Arial"/>
          <w:color w:val="231F20"/>
          <w:spacing w:val="17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se</w:t>
      </w:r>
      <w:r w:rsidRPr="00CE740B">
        <w:rPr>
          <w:rFonts w:ascii="Arial" w:hAnsi="Arial" w:cs="Arial"/>
          <w:color w:val="231F20"/>
          <w:spacing w:val="17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forma</w:t>
      </w:r>
      <w:r w:rsidRPr="00CE740B">
        <w:rPr>
          <w:rFonts w:ascii="Arial" w:hAnsi="Arial" w:cs="Arial"/>
          <w:color w:val="231F20"/>
          <w:spacing w:val="17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la</w:t>
      </w:r>
      <w:r w:rsidRPr="00CE740B">
        <w:rPr>
          <w:rFonts w:ascii="Arial" w:hAnsi="Arial" w:cs="Arial"/>
          <w:color w:val="231F20"/>
          <w:spacing w:val="17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curvatura del muelle.</w:t>
      </w:r>
      <w:r w:rsidRPr="00CE740B">
        <w:rPr>
          <w:rFonts w:ascii="Arial" w:hAnsi="Arial" w:cs="Arial"/>
          <w:color w:val="231F20"/>
          <w:spacing w:val="-2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El</w:t>
      </w:r>
      <w:r w:rsidRPr="00CE740B">
        <w:rPr>
          <w:rFonts w:ascii="Arial" w:hAnsi="Arial" w:cs="Arial"/>
          <w:color w:val="231F20"/>
          <w:spacing w:val="-2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problema</w:t>
      </w:r>
      <w:r w:rsidRPr="00CE740B">
        <w:rPr>
          <w:rFonts w:ascii="Arial" w:hAnsi="Arial" w:cs="Arial"/>
          <w:color w:val="231F20"/>
          <w:spacing w:val="-2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es</w:t>
      </w:r>
      <w:r w:rsidRPr="00CE740B">
        <w:rPr>
          <w:rFonts w:ascii="Arial" w:hAnsi="Arial" w:cs="Arial"/>
          <w:color w:val="231F20"/>
          <w:spacing w:val="-2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determinar</w:t>
      </w:r>
      <w:r w:rsidRPr="00CE740B">
        <w:rPr>
          <w:rFonts w:ascii="Arial" w:hAnsi="Arial" w:cs="Arial"/>
          <w:color w:val="231F20"/>
          <w:spacing w:val="-2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las</w:t>
      </w:r>
      <w:r w:rsidRPr="00CE740B">
        <w:rPr>
          <w:rFonts w:ascii="Arial" w:hAnsi="Arial" w:cs="Arial"/>
          <w:color w:val="231F20"/>
          <w:spacing w:val="-2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condiciones</w:t>
      </w:r>
      <w:r w:rsidRPr="00CE740B">
        <w:rPr>
          <w:rFonts w:ascii="Arial" w:hAnsi="Arial" w:cs="Arial"/>
          <w:color w:val="231F20"/>
          <w:spacing w:val="-2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de</w:t>
      </w:r>
      <w:r w:rsidRPr="00CE740B">
        <w:rPr>
          <w:rFonts w:ascii="Arial" w:hAnsi="Arial" w:cs="Arial"/>
          <w:color w:val="231F20"/>
          <w:spacing w:val="-2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este</w:t>
      </w:r>
      <w:r w:rsidRPr="00CE740B">
        <w:rPr>
          <w:rFonts w:ascii="Arial" w:hAnsi="Arial" w:cs="Arial"/>
          <w:color w:val="231F20"/>
          <w:spacing w:val="-2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tratamiento</w:t>
      </w:r>
      <w:r w:rsidRPr="00CE740B">
        <w:rPr>
          <w:rFonts w:ascii="Arial" w:hAnsi="Arial" w:cs="Arial"/>
          <w:color w:val="231F20"/>
          <w:spacing w:val="-2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que</w:t>
      </w:r>
      <w:r w:rsidRPr="00CE740B">
        <w:rPr>
          <w:rFonts w:ascii="Arial" w:hAnsi="Arial" w:cs="Arial"/>
          <w:color w:val="231F20"/>
          <w:spacing w:val="-2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den</w:t>
      </w:r>
      <w:r w:rsidRPr="00CE740B">
        <w:rPr>
          <w:rFonts w:ascii="Arial" w:hAnsi="Arial" w:cs="Arial"/>
          <w:color w:val="231F20"/>
          <w:spacing w:val="-2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por resultado</w:t>
      </w:r>
      <w:r w:rsidRPr="00CE740B">
        <w:rPr>
          <w:rFonts w:ascii="Arial" w:hAnsi="Arial" w:cs="Arial"/>
          <w:color w:val="231F20"/>
          <w:spacing w:val="15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la</w:t>
      </w:r>
      <w:r w:rsidRPr="00CE740B">
        <w:rPr>
          <w:rFonts w:ascii="Arial" w:hAnsi="Arial" w:cs="Arial"/>
          <w:color w:val="231F20"/>
          <w:spacing w:val="15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altura</w:t>
      </w:r>
      <w:r w:rsidRPr="00CE740B">
        <w:rPr>
          <w:rFonts w:ascii="Arial" w:hAnsi="Arial" w:cs="Arial"/>
          <w:color w:val="231F20"/>
          <w:spacing w:val="15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de</w:t>
      </w:r>
      <w:r w:rsidRPr="00CE740B">
        <w:rPr>
          <w:rFonts w:ascii="Arial" w:hAnsi="Arial" w:cs="Arial"/>
          <w:color w:val="231F20"/>
          <w:spacing w:val="15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carga</w:t>
      </w:r>
      <w:r w:rsidRPr="00CE740B">
        <w:rPr>
          <w:rFonts w:ascii="Arial" w:hAnsi="Arial" w:cs="Arial"/>
          <w:color w:val="231F20"/>
          <w:spacing w:val="15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deseada.</w:t>
      </w:r>
      <w:r w:rsidRPr="00CE740B">
        <w:rPr>
          <w:rFonts w:ascii="Arial" w:hAnsi="Arial" w:cs="Arial"/>
          <w:color w:val="231F20"/>
          <w:spacing w:val="15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Se</w:t>
      </w:r>
      <w:r w:rsidRPr="00CE740B">
        <w:rPr>
          <w:rFonts w:ascii="Arial" w:hAnsi="Arial" w:cs="Arial"/>
          <w:color w:val="231F20"/>
          <w:spacing w:val="15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corre</w:t>
      </w:r>
      <w:r w:rsidRPr="00CE740B">
        <w:rPr>
          <w:rFonts w:ascii="Arial" w:hAnsi="Arial" w:cs="Arial"/>
          <w:color w:val="231F20"/>
          <w:spacing w:val="15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un</w:t>
      </w:r>
      <w:r w:rsidRPr="00CE740B">
        <w:rPr>
          <w:rFonts w:ascii="Arial" w:hAnsi="Arial" w:cs="Arial"/>
          <w:color w:val="231F20"/>
          <w:spacing w:val="15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experimento</w:t>
      </w:r>
      <w:r w:rsidRPr="00CE740B">
        <w:rPr>
          <w:rFonts w:ascii="Arial" w:hAnsi="Arial" w:cs="Arial"/>
          <w:color w:val="231F20"/>
          <w:spacing w:val="15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con</w:t>
      </w:r>
      <w:r w:rsidRPr="00CE740B">
        <w:rPr>
          <w:rFonts w:ascii="Arial" w:hAnsi="Arial" w:cs="Arial"/>
          <w:color w:val="231F20"/>
          <w:spacing w:val="15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cuatro</w:t>
      </w:r>
      <w:r w:rsidRPr="00CE740B">
        <w:rPr>
          <w:rFonts w:ascii="Arial" w:hAnsi="Arial" w:cs="Arial"/>
          <w:color w:val="231F20"/>
          <w:spacing w:val="15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factores</w:t>
      </w:r>
      <w:r w:rsidRPr="00CE740B">
        <w:rPr>
          <w:rFonts w:ascii="Arial" w:hAnsi="Arial" w:cs="Arial"/>
          <w:color w:val="231F20"/>
          <w:spacing w:val="15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de control</w:t>
      </w:r>
      <w:r w:rsidRPr="00CE740B">
        <w:rPr>
          <w:rFonts w:ascii="Arial" w:hAnsi="Arial" w:cs="Arial"/>
          <w:color w:val="231F20"/>
          <w:spacing w:val="-3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y</w:t>
      </w:r>
      <w:r w:rsidRPr="00CE740B">
        <w:rPr>
          <w:rFonts w:ascii="Arial" w:hAnsi="Arial" w:cs="Arial"/>
          <w:color w:val="231F20"/>
          <w:spacing w:val="-3"/>
          <w:kern w:val="0"/>
        </w:rPr>
        <w:t xml:space="preserve"> </w:t>
      </w:r>
      <w:r>
        <w:rPr>
          <w:rFonts w:ascii="Arial" w:hAnsi="Arial" w:cs="Arial"/>
          <w:color w:val="231F20"/>
          <w:kern w:val="0"/>
        </w:rPr>
        <w:t>dos</w:t>
      </w:r>
      <w:r w:rsidRPr="00CE740B">
        <w:rPr>
          <w:rFonts w:ascii="Arial" w:hAnsi="Arial" w:cs="Arial"/>
          <w:color w:val="231F20"/>
          <w:spacing w:val="-3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de</w:t>
      </w:r>
      <w:r w:rsidRPr="00CE740B">
        <w:rPr>
          <w:rFonts w:ascii="Arial" w:hAnsi="Arial" w:cs="Arial"/>
          <w:color w:val="231F20"/>
          <w:spacing w:val="-3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ruido.</w:t>
      </w:r>
      <w:r w:rsidRPr="00CE740B">
        <w:rPr>
          <w:rFonts w:ascii="Arial" w:hAnsi="Arial" w:cs="Arial"/>
          <w:color w:val="231F20"/>
          <w:spacing w:val="-3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Los</w:t>
      </w:r>
      <w:r w:rsidRPr="00CE740B">
        <w:rPr>
          <w:rFonts w:ascii="Arial" w:hAnsi="Arial" w:cs="Arial"/>
          <w:color w:val="231F20"/>
          <w:spacing w:val="-3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cuatro</w:t>
      </w:r>
      <w:r w:rsidRPr="00CE740B">
        <w:rPr>
          <w:rFonts w:ascii="Arial" w:hAnsi="Arial" w:cs="Arial"/>
          <w:color w:val="231F20"/>
          <w:spacing w:val="-3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factores</w:t>
      </w:r>
      <w:r w:rsidRPr="00CE740B">
        <w:rPr>
          <w:rFonts w:ascii="Arial" w:hAnsi="Arial" w:cs="Arial"/>
          <w:color w:val="231F20"/>
          <w:spacing w:val="-3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controlables</w:t>
      </w:r>
      <w:r w:rsidRPr="00CE740B">
        <w:rPr>
          <w:rFonts w:ascii="Arial" w:hAnsi="Arial" w:cs="Arial"/>
          <w:color w:val="231F20"/>
          <w:spacing w:val="-3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son:</w:t>
      </w:r>
      <w:r w:rsidRPr="00CE740B">
        <w:rPr>
          <w:rFonts w:ascii="Arial" w:hAnsi="Arial" w:cs="Arial"/>
          <w:color w:val="231F20"/>
          <w:spacing w:val="-3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(</w:t>
      </w:r>
      <w:r w:rsidRPr="00CE740B">
        <w:rPr>
          <w:rFonts w:ascii="Arial" w:hAnsi="Arial" w:cs="Arial"/>
          <w:i/>
          <w:iCs/>
          <w:color w:val="231F20"/>
          <w:kern w:val="0"/>
        </w:rPr>
        <w:t>B</w:t>
      </w:r>
      <w:r w:rsidRPr="00CE740B">
        <w:rPr>
          <w:rFonts w:ascii="Arial" w:hAnsi="Arial" w:cs="Arial"/>
          <w:color w:val="231F20"/>
          <w:kern w:val="0"/>
        </w:rPr>
        <w:t>)</w:t>
      </w:r>
      <w:r w:rsidRPr="00CE740B">
        <w:rPr>
          <w:rFonts w:ascii="Arial" w:hAnsi="Arial" w:cs="Arial"/>
          <w:color w:val="231F20"/>
          <w:spacing w:val="-3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temperatura</w:t>
      </w:r>
      <w:r w:rsidRPr="00CE740B">
        <w:rPr>
          <w:rFonts w:ascii="Arial" w:hAnsi="Arial" w:cs="Arial"/>
          <w:color w:val="231F20"/>
          <w:spacing w:val="-3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del</w:t>
      </w:r>
      <w:r w:rsidRPr="00CE740B">
        <w:rPr>
          <w:rFonts w:ascii="Arial" w:hAnsi="Arial" w:cs="Arial"/>
          <w:color w:val="231F20"/>
          <w:spacing w:val="-3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horno,</w:t>
      </w:r>
      <w:r>
        <w:rPr>
          <w:rFonts w:ascii="Arial" w:hAnsi="Arial" w:cs="Arial"/>
          <w:color w:val="231F20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(</w:t>
      </w:r>
      <w:r w:rsidRPr="00CE740B">
        <w:rPr>
          <w:rFonts w:ascii="Arial" w:hAnsi="Arial" w:cs="Arial"/>
          <w:i/>
          <w:iCs/>
          <w:color w:val="231F20"/>
          <w:kern w:val="0"/>
        </w:rPr>
        <w:t>C</w:t>
      </w:r>
      <w:r w:rsidRPr="00CE740B">
        <w:rPr>
          <w:rFonts w:ascii="Arial" w:hAnsi="Arial" w:cs="Arial"/>
          <w:color w:val="231F20"/>
          <w:kern w:val="0"/>
        </w:rPr>
        <w:t>)</w:t>
      </w:r>
      <w:r w:rsidRPr="00CE740B">
        <w:rPr>
          <w:rFonts w:ascii="Arial" w:hAnsi="Arial" w:cs="Arial"/>
          <w:color w:val="231F20"/>
          <w:spacing w:val="30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tiempo</w:t>
      </w:r>
      <w:r w:rsidRPr="00CE740B">
        <w:rPr>
          <w:rFonts w:ascii="Arial" w:hAnsi="Arial" w:cs="Arial"/>
          <w:color w:val="231F20"/>
          <w:spacing w:val="30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de</w:t>
      </w:r>
      <w:r w:rsidRPr="00CE740B">
        <w:rPr>
          <w:rFonts w:ascii="Arial" w:hAnsi="Arial" w:cs="Arial"/>
          <w:color w:val="231F20"/>
          <w:spacing w:val="30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quemado,</w:t>
      </w:r>
      <w:r w:rsidRPr="00CE740B">
        <w:rPr>
          <w:rFonts w:ascii="Arial" w:hAnsi="Arial" w:cs="Arial"/>
          <w:color w:val="231F20"/>
          <w:spacing w:val="30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(</w:t>
      </w:r>
      <w:r w:rsidRPr="00CE740B">
        <w:rPr>
          <w:rFonts w:ascii="Arial" w:hAnsi="Arial" w:cs="Arial"/>
          <w:i/>
          <w:iCs/>
          <w:color w:val="231F20"/>
          <w:kern w:val="0"/>
        </w:rPr>
        <w:t>D</w:t>
      </w:r>
      <w:r w:rsidRPr="00CE740B">
        <w:rPr>
          <w:rFonts w:ascii="Arial" w:hAnsi="Arial" w:cs="Arial"/>
          <w:color w:val="231F20"/>
          <w:kern w:val="0"/>
        </w:rPr>
        <w:t>)</w:t>
      </w:r>
      <w:r w:rsidRPr="00CE740B">
        <w:rPr>
          <w:rFonts w:ascii="Arial" w:hAnsi="Arial" w:cs="Arial"/>
          <w:color w:val="231F20"/>
          <w:spacing w:val="30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tiempo</w:t>
      </w:r>
      <w:r w:rsidRPr="00CE740B">
        <w:rPr>
          <w:rFonts w:ascii="Arial" w:hAnsi="Arial" w:cs="Arial"/>
          <w:color w:val="231F20"/>
          <w:spacing w:val="30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de</w:t>
      </w:r>
      <w:r w:rsidRPr="00CE740B">
        <w:rPr>
          <w:rFonts w:ascii="Arial" w:hAnsi="Arial" w:cs="Arial"/>
          <w:color w:val="231F20"/>
          <w:spacing w:val="30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transferencia</w:t>
      </w:r>
      <w:r w:rsidRPr="00CE740B">
        <w:rPr>
          <w:rFonts w:ascii="Arial" w:hAnsi="Arial" w:cs="Arial"/>
          <w:color w:val="231F20"/>
          <w:spacing w:val="30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y</w:t>
      </w:r>
      <w:r w:rsidRPr="00CE740B">
        <w:rPr>
          <w:rFonts w:ascii="Arial" w:hAnsi="Arial" w:cs="Arial"/>
          <w:color w:val="231F20"/>
          <w:spacing w:val="30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(</w:t>
      </w:r>
      <w:r w:rsidRPr="00CE740B">
        <w:rPr>
          <w:rFonts w:ascii="Arial" w:hAnsi="Arial" w:cs="Arial"/>
          <w:i/>
          <w:iCs/>
          <w:color w:val="231F20"/>
          <w:kern w:val="0"/>
        </w:rPr>
        <w:t>E</w:t>
      </w:r>
      <w:r w:rsidRPr="00CE740B">
        <w:rPr>
          <w:rFonts w:ascii="Arial" w:hAnsi="Arial" w:cs="Arial"/>
          <w:color w:val="231F20"/>
          <w:kern w:val="0"/>
        </w:rPr>
        <w:t>)</w:t>
      </w:r>
      <w:r w:rsidRPr="00CE740B">
        <w:rPr>
          <w:rFonts w:ascii="Arial" w:hAnsi="Arial" w:cs="Arial"/>
          <w:color w:val="231F20"/>
          <w:spacing w:val="30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tiempo</w:t>
      </w:r>
      <w:r w:rsidRPr="00CE740B">
        <w:rPr>
          <w:rFonts w:ascii="Arial" w:hAnsi="Arial" w:cs="Arial"/>
          <w:color w:val="231F20"/>
          <w:spacing w:val="30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>de</w:t>
      </w:r>
      <w:r w:rsidRPr="00CE740B">
        <w:rPr>
          <w:rFonts w:ascii="Arial" w:hAnsi="Arial" w:cs="Arial"/>
          <w:color w:val="231F20"/>
          <w:spacing w:val="30"/>
          <w:kern w:val="0"/>
        </w:rPr>
        <w:t xml:space="preserve"> </w:t>
      </w:r>
      <w:r w:rsidRPr="00CE740B">
        <w:rPr>
          <w:rFonts w:ascii="Arial" w:hAnsi="Arial" w:cs="Arial"/>
          <w:color w:val="231F20"/>
          <w:kern w:val="0"/>
        </w:rPr>
        <w:t xml:space="preserve">permanencia (tiempo en el cual se forma la curvatura en una pieza caliente). </w:t>
      </w:r>
      <w:r>
        <w:rPr>
          <w:rFonts w:ascii="Arial" w:hAnsi="Arial" w:cs="Arial"/>
          <w:color w:val="231F20"/>
          <w:spacing w:val="27"/>
          <w:kern w:val="0"/>
        </w:rPr>
        <w:t xml:space="preserve">Los factores </w:t>
      </w:r>
      <w:r>
        <w:rPr>
          <w:rFonts w:ascii="Arial" w:hAnsi="Arial" w:cs="Arial"/>
          <w:color w:val="231F20"/>
          <w:kern w:val="0"/>
        </w:rPr>
        <w:t xml:space="preserve">de ruido son </w:t>
      </w:r>
      <w:r w:rsidRPr="00CE740B">
        <w:rPr>
          <w:rFonts w:ascii="Arial" w:hAnsi="Arial" w:cs="Arial"/>
          <w:color w:val="231F20"/>
          <w:kern w:val="0"/>
        </w:rPr>
        <w:t xml:space="preserve"> la temperatura del lubricante (</w:t>
      </w:r>
      <w:r>
        <w:rPr>
          <w:rFonts w:ascii="Arial" w:hAnsi="Arial" w:cs="Arial"/>
          <w:i/>
          <w:iCs/>
          <w:color w:val="231F20"/>
          <w:kern w:val="0"/>
        </w:rPr>
        <w:t>H</w:t>
      </w:r>
      <w:r w:rsidRPr="00CE740B">
        <w:rPr>
          <w:rFonts w:ascii="Arial" w:hAnsi="Arial" w:cs="Arial"/>
          <w:color w:val="231F20"/>
          <w:kern w:val="0"/>
        </w:rPr>
        <w:t>)</w:t>
      </w:r>
      <w:r>
        <w:rPr>
          <w:rFonts w:ascii="Arial" w:hAnsi="Arial" w:cs="Arial"/>
          <w:color w:val="231F20"/>
          <w:kern w:val="0"/>
        </w:rPr>
        <w:t xml:space="preserve"> y  la calidad del material del muelle.</w:t>
      </w:r>
      <w:r w:rsidRPr="00CE740B">
        <w:rPr>
          <w:rFonts w:ascii="Arial" w:hAnsi="Arial" w:cs="Arial"/>
          <w:color w:val="231F20"/>
          <w:kern w:val="0"/>
        </w:rPr>
        <w:t xml:space="preserve"> Los niveles utilizados en cada factor se muestran en la siguiente tabla:</w:t>
      </w:r>
    </w:p>
    <w:p w14:paraId="073A71D9" w14:textId="77777777" w:rsidR="00CE740B" w:rsidRDefault="00CE740B"/>
    <w:p w14:paraId="0C23CCD4" w14:textId="77777777" w:rsidR="00CE740B" w:rsidRDefault="00CE740B"/>
    <w:p w14:paraId="3E752FF2" w14:textId="77777777" w:rsidR="00CE740B" w:rsidRDefault="00CE740B"/>
    <w:tbl>
      <w:tblPr>
        <w:tblW w:w="86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142"/>
        <w:gridCol w:w="1142"/>
        <w:gridCol w:w="1142"/>
        <w:gridCol w:w="1142"/>
      </w:tblGrid>
      <w:tr w:rsidR="00CE740B" w:rsidRPr="00CE740B" w14:paraId="0AE8D32E" w14:textId="77777777" w:rsidTr="00CE740B">
        <w:trPr>
          <w:trHeight w:val="319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99C7" w14:textId="77777777" w:rsidR="00CE740B" w:rsidRPr="00CE740B" w:rsidRDefault="00CE740B" w:rsidP="00CE740B">
            <w:pP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0C89" w14:textId="77777777" w:rsidR="00CE740B" w:rsidRPr="00CE740B" w:rsidRDefault="00CE740B" w:rsidP="00CE740B">
            <w:pP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A1CF" w14:textId="77777777" w:rsidR="00CE740B" w:rsidRPr="00CE740B" w:rsidRDefault="00CE740B" w:rsidP="00CE740B">
            <w:pP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6B54" w14:textId="77777777" w:rsidR="00CE740B" w:rsidRPr="00CE740B" w:rsidRDefault="00CE740B" w:rsidP="00CE740B">
            <w:pP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K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22EC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946D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C12A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1824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</w:t>
            </w:r>
          </w:p>
        </w:tc>
      </w:tr>
      <w:tr w:rsidR="00CE740B" w:rsidRPr="00CE740B" w14:paraId="23476EA7" w14:textId="77777777" w:rsidTr="00CE740B">
        <w:trPr>
          <w:trHeight w:val="319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A44BC" w14:textId="77777777" w:rsidR="00CE740B" w:rsidRPr="00CE740B" w:rsidRDefault="00CE740B" w:rsidP="00CE740B">
            <w:pP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B9C8A" w14:textId="77777777" w:rsidR="00CE740B" w:rsidRPr="00CE740B" w:rsidRDefault="00CE740B" w:rsidP="00CE740B">
            <w:pP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3578" w14:textId="77777777" w:rsidR="00CE740B" w:rsidRPr="00CE740B" w:rsidRDefault="00CE740B" w:rsidP="00CE740B">
            <w:pP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D268B" w14:textId="77777777" w:rsidR="00CE740B" w:rsidRPr="00CE740B" w:rsidRDefault="00CE740B" w:rsidP="00CE740B">
            <w:pP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H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C7631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F0B85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9BF5C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28A7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</w:t>
            </w:r>
          </w:p>
        </w:tc>
      </w:tr>
      <w:tr w:rsidR="00CE740B" w:rsidRPr="00CE740B" w14:paraId="1B870B23" w14:textId="77777777" w:rsidTr="00CE740B">
        <w:trPr>
          <w:trHeight w:val="319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CA4C" w14:textId="77777777" w:rsidR="00CE740B" w:rsidRPr="00CE740B" w:rsidRDefault="00CE740B" w:rsidP="00CE740B">
            <w:pP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B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7FFB" w14:textId="77777777" w:rsidR="00CE740B" w:rsidRPr="00CE740B" w:rsidRDefault="00CE740B" w:rsidP="00CE740B">
            <w:pP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86C5" w14:textId="77777777" w:rsidR="00CE740B" w:rsidRPr="00CE740B" w:rsidRDefault="00CE740B" w:rsidP="00CE740B">
            <w:pP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EB17" w14:textId="77777777" w:rsidR="00CE740B" w:rsidRPr="00CE740B" w:rsidRDefault="00CE740B" w:rsidP="00CE740B">
            <w:pP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9BAF" w14:textId="77777777" w:rsidR="00CE740B" w:rsidRPr="00CE740B" w:rsidRDefault="00CE740B" w:rsidP="00CE740B">
            <w:pP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CORRIDA1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699B" w14:textId="77777777" w:rsidR="00CE740B" w:rsidRPr="00CE740B" w:rsidRDefault="00CE740B" w:rsidP="00CE740B">
            <w:pP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CORRIDA2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41C3" w14:textId="77777777" w:rsidR="00CE740B" w:rsidRPr="00CE740B" w:rsidRDefault="00CE740B" w:rsidP="00CE740B">
            <w:pP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CORRIDA3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C99B" w14:textId="77777777" w:rsidR="00CE740B" w:rsidRPr="00CE740B" w:rsidRDefault="00CE740B" w:rsidP="00CE740B">
            <w:pP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CORRIDA4</w:t>
            </w:r>
          </w:p>
        </w:tc>
      </w:tr>
      <w:tr w:rsidR="00CE740B" w:rsidRPr="00CE740B" w14:paraId="0B97CF55" w14:textId="77777777" w:rsidTr="00CE740B">
        <w:trPr>
          <w:trHeight w:val="319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10AA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0028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D36E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CEB8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45AD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7.78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0014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7.81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A6E8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7.5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C921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7.12</w:t>
            </w:r>
          </w:p>
        </w:tc>
      </w:tr>
      <w:tr w:rsidR="00CE740B" w:rsidRPr="00CE740B" w14:paraId="00D0E9ED" w14:textId="77777777" w:rsidTr="00CE740B">
        <w:trPr>
          <w:trHeight w:val="319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A946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C183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ABAF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4466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BF38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8.15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89BA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7.88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A23A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7.88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5613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7.44</w:t>
            </w:r>
          </w:p>
        </w:tc>
      </w:tr>
      <w:tr w:rsidR="00CE740B" w:rsidRPr="00CE740B" w14:paraId="2803D9E5" w14:textId="77777777" w:rsidTr="00CE740B">
        <w:trPr>
          <w:trHeight w:val="319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E676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3401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E853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8973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DDB1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7.5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8BC5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7.5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CE71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7.5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C901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7.5</w:t>
            </w:r>
          </w:p>
        </w:tc>
      </w:tr>
      <w:tr w:rsidR="00CE740B" w:rsidRPr="00CE740B" w14:paraId="59241447" w14:textId="77777777" w:rsidTr="00CE740B">
        <w:trPr>
          <w:trHeight w:val="319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F850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F1E7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E06C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36E0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E639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7.59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F10D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7.75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391E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7.63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12FC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7.56</w:t>
            </w:r>
          </w:p>
        </w:tc>
      </w:tr>
      <w:tr w:rsidR="00CE740B" w:rsidRPr="00CE740B" w14:paraId="031EEDB2" w14:textId="77777777" w:rsidTr="00CE740B">
        <w:trPr>
          <w:trHeight w:val="319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D39D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167B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74D5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C481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5A63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7.94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536A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7.88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0657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7.32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029B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7.44</w:t>
            </w:r>
          </w:p>
        </w:tc>
      </w:tr>
      <w:tr w:rsidR="00CE740B" w:rsidRPr="00CE740B" w14:paraId="6D51AAAF" w14:textId="77777777" w:rsidTr="00CE740B">
        <w:trPr>
          <w:trHeight w:val="319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8308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9AAE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EEB7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8C5D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BA3A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7.69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393C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8.06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7782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7.56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7F5C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7.62</w:t>
            </w:r>
          </w:p>
        </w:tc>
      </w:tr>
      <w:tr w:rsidR="00CE740B" w:rsidRPr="00CE740B" w14:paraId="31500CCC" w14:textId="77777777" w:rsidTr="00CE740B">
        <w:trPr>
          <w:trHeight w:val="319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F99A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76B7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285E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6879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F15A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7.56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EC3A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7.44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4171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7.18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53C1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7.25</w:t>
            </w:r>
          </w:p>
        </w:tc>
      </w:tr>
      <w:tr w:rsidR="00CE740B" w:rsidRPr="00CE740B" w14:paraId="78385DDD" w14:textId="77777777" w:rsidTr="00CE740B">
        <w:trPr>
          <w:trHeight w:val="319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C759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87FC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A28A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79BA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9621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7.56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6DB8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7.69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FDBE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7.81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29F4" w14:textId="77777777" w:rsidR="00CE740B" w:rsidRPr="00CE740B" w:rsidRDefault="00CE740B" w:rsidP="00CE740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E740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7.59</w:t>
            </w:r>
          </w:p>
        </w:tc>
      </w:tr>
    </w:tbl>
    <w:p w14:paraId="639FBDD2" w14:textId="77777777" w:rsidR="00CE740B" w:rsidRDefault="00CE740B"/>
    <w:p w14:paraId="54DF5F65" w14:textId="77777777" w:rsidR="00CE740B" w:rsidRDefault="00CE740B"/>
    <w:p w14:paraId="083B6176" w14:textId="77777777" w:rsidR="00CE740B" w:rsidRDefault="00CE740B"/>
    <w:p w14:paraId="7DB99D8A" w14:textId="29A44719" w:rsidR="004063E2" w:rsidRDefault="004063E2" w:rsidP="004063E2">
      <w:pPr>
        <w:pStyle w:val="Textoindependiente"/>
        <w:numPr>
          <w:ilvl w:val="0"/>
          <w:numId w:val="1"/>
        </w:numPr>
        <w:kinsoku w:val="0"/>
        <w:overflowPunct w:val="0"/>
        <w:rPr>
          <w:color w:val="231F20"/>
          <w:sz w:val="24"/>
          <w:szCs w:val="24"/>
        </w:rPr>
      </w:pPr>
      <w:r w:rsidRPr="004063E2">
        <w:rPr>
          <w:color w:val="231F20"/>
          <w:sz w:val="24"/>
          <w:szCs w:val="24"/>
        </w:rPr>
        <w:t xml:space="preserve">Calcule el estadístico </w:t>
      </w:r>
      <w:r w:rsidRPr="004063E2">
        <w:rPr>
          <w:i/>
          <w:iCs/>
          <w:color w:val="231F20"/>
          <w:sz w:val="24"/>
          <w:szCs w:val="24"/>
        </w:rPr>
        <w:t>S</w:t>
      </w:r>
      <w:r w:rsidRPr="004063E2">
        <w:rPr>
          <w:color w:val="231F20"/>
          <w:sz w:val="24"/>
          <w:szCs w:val="24"/>
        </w:rPr>
        <w:t>/</w:t>
      </w:r>
      <w:r w:rsidRPr="004063E2">
        <w:rPr>
          <w:i/>
          <w:iCs/>
          <w:color w:val="231F20"/>
          <w:sz w:val="24"/>
          <w:szCs w:val="24"/>
        </w:rPr>
        <w:t xml:space="preserve">R </w:t>
      </w:r>
      <w:r w:rsidRPr="004063E2">
        <w:rPr>
          <w:color w:val="231F20"/>
          <w:sz w:val="24"/>
          <w:szCs w:val="24"/>
        </w:rPr>
        <w:t xml:space="preserve">tipo I, analice con detalle la respuesta </w:t>
      </w:r>
      <w:r w:rsidRPr="004063E2">
        <w:rPr>
          <w:i/>
          <w:iCs/>
          <w:color w:val="231F20"/>
          <w:sz w:val="24"/>
          <w:szCs w:val="24"/>
        </w:rPr>
        <w:t>S</w:t>
      </w:r>
      <w:r w:rsidRPr="004063E2">
        <w:rPr>
          <w:color w:val="231F20"/>
          <w:sz w:val="24"/>
          <w:szCs w:val="24"/>
        </w:rPr>
        <w:t>/</w:t>
      </w:r>
      <w:r w:rsidRPr="004063E2">
        <w:rPr>
          <w:i/>
          <w:iCs/>
          <w:color w:val="231F20"/>
          <w:sz w:val="24"/>
          <w:szCs w:val="24"/>
        </w:rPr>
        <w:t xml:space="preserve">R </w:t>
      </w:r>
      <w:r w:rsidRPr="004063E2">
        <w:rPr>
          <w:color w:val="231F20"/>
          <w:sz w:val="24"/>
          <w:szCs w:val="24"/>
        </w:rPr>
        <w:t>y determine el</w:t>
      </w:r>
      <w:r>
        <w:rPr>
          <w:color w:val="231F20"/>
          <w:sz w:val="24"/>
          <w:szCs w:val="24"/>
        </w:rPr>
        <w:t xml:space="preserve"> </w:t>
      </w:r>
      <w:r w:rsidRPr="004063E2">
        <w:rPr>
          <w:color w:val="231F20"/>
          <w:sz w:val="24"/>
          <w:szCs w:val="24"/>
        </w:rPr>
        <w:t>tratamiento más robusto.</w:t>
      </w:r>
    </w:p>
    <w:p w14:paraId="3E14DB22" w14:textId="7187DC19" w:rsidR="004063E2" w:rsidRDefault="004063E2" w:rsidP="004063E2">
      <w:pPr>
        <w:pStyle w:val="Textoindependiente"/>
        <w:numPr>
          <w:ilvl w:val="0"/>
          <w:numId w:val="1"/>
        </w:numPr>
        <w:kinsoku w:val="0"/>
        <w:overflowPunct w:val="0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Analize la respuesta de la media</w:t>
      </w:r>
    </w:p>
    <w:p w14:paraId="0216F5F6" w14:textId="25AEB800" w:rsidR="004063E2" w:rsidRPr="004063E2" w:rsidRDefault="004063E2" w:rsidP="004063E2">
      <w:pPr>
        <w:pStyle w:val="Prrafodelista"/>
        <w:numPr>
          <w:ilvl w:val="0"/>
          <w:numId w:val="1"/>
        </w:numPr>
        <w:tabs>
          <w:tab w:val="left" w:pos="2542"/>
        </w:tabs>
        <w:kinsoku w:val="0"/>
        <w:overflowPunct w:val="0"/>
        <w:spacing w:before="4" w:line="302" w:lineRule="auto"/>
        <w:ind w:right="111"/>
        <w:rPr>
          <w:color w:val="231F20"/>
        </w:rPr>
      </w:pPr>
      <w:r w:rsidRPr="004063E2">
        <w:rPr>
          <w:color w:val="231F20"/>
        </w:rPr>
        <w:t xml:space="preserve">Si hay algún factor que no afectó al cociente </w:t>
      </w:r>
      <w:r w:rsidRPr="004063E2">
        <w:rPr>
          <w:i/>
          <w:iCs/>
          <w:color w:val="231F20"/>
        </w:rPr>
        <w:t>S</w:t>
      </w:r>
      <w:r w:rsidRPr="004063E2">
        <w:rPr>
          <w:color w:val="231F20"/>
        </w:rPr>
        <w:t>/</w:t>
      </w:r>
      <w:r w:rsidRPr="004063E2">
        <w:rPr>
          <w:i/>
          <w:iCs/>
          <w:color w:val="231F20"/>
        </w:rPr>
        <w:t>R</w:t>
      </w:r>
      <w:r w:rsidRPr="004063E2">
        <w:rPr>
          <w:color w:val="231F20"/>
        </w:rPr>
        <w:t>, pero que sí afecta la media, utilícelo como factor de ajuste para acercar la media a su valor objetivo.</w:t>
      </w:r>
    </w:p>
    <w:p w14:paraId="376AB4AE" w14:textId="48555953" w:rsidR="004063E2" w:rsidRPr="004063E2" w:rsidRDefault="004063E2" w:rsidP="004063E2">
      <w:pPr>
        <w:pStyle w:val="Prrafodelista"/>
        <w:numPr>
          <w:ilvl w:val="0"/>
          <w:numId w:val="1"/>
        </w:numPr>
        <w:tabs>
          <w:tab w:val="left" w:pos="2542"/>
        </w:tabs>
        <w:kinsoku w:val="0"/>
        <w:overflowPunct w:val="0"/>
        <w:spacing w:before="5" w:line="360" w:lineRule="auto"/>
        <w:ind w:left="397" w:hanging="357"/>
        <w:rPr>
          <w:color w:val="231F20"/>
        </w:rPr>
      </w:pPr>
      <w:r w:rsidRPr="004063E2">
        <w:rPr>
          <w:color w:val="231F20"/>
        </w:rPr>
        <w:lastRenderedPageBreak/>
        <w:t xml:space="preserve">Repita el análisis utilizando el estadístico </w:t>
      </w:r>
      <w:r w:rsidRPr="004063E2">
        <w:rPr>
          <w:i/>
          <w:iCs/>
          <w:color w:val="231F20"/>
        </w:rPr>
        <w:t>S</w:t>
      </w:r>
      <w:r w:rsidRPr="004063E2">
        <w:rPr>
          <w:color w:val="231F20"/>
        </w:rPr>
        <w:t>/</w:t>
      </w:r>
      <w:r w:rsidRPr="004063E2">
        <w:rPr>
          <w:i/>
          <w:iCs/>
          <w:color w:val="231F20"/>
        </w:rPr>
        <w:t xml:space="preserve">R </w:t>
      </w:r>
      <w:r w:rsidRPr="004063E2">
        <w:rPr>
          <w:color w:val="231F20"/>
        </w:rPr>
        <w:t>= –10 log(</w:t>
      </w:r>
      <w:r w:rsidRPr="004063E2">
        <w:rPr>
          <w:i/>
          <w:iCs/>
          <w:color w:val="231F20"/>
        </w:rPr>
        <w:t>S</w:t>
      </w:r>
      <w:r w:rsidRPr="004063E2">
        <w:rPr>
          <w:color w:val="231F20"/>
          <w:position w:val="5"/>
        </w:rPr>
        <w:t>2</w:t>
      </w:r>
      <w:r w:rsidRPr="004063E2">
        <w:rPr>
          <w:color w:val="231F20"/>
        </w:rPr>
        <w:t>) y comente las diferencias observadas.</w:t>
      </w:r>
    </w:p>
    <w:p w14:paraId="018AC21A" w14:textId="77777777" w:rsidR="004063E2" w:rsidRPr="004063E2" w:rsidRDefault="004063E2" w:rsidP="004063E2">
      <w:pPr>
        <w:pStyle w:val="Textoindependiente"/>
        <w:kinsoku w:val="0"/>
        <w:overflowPunct w:val="0"/>
        <w:ind w:left="400"/>
        <w:rPr>
          <w:color w:val="231F20"/>
          <w:sz w:val="24"/>
          <w:szCs w:val="24"/>
        </w:rPr>
      </w:pPr>
    </w:p>
    <w:p w14:paraId="2675676A" w14:textId="77777777" w:rsidR="00CE740B" w:rsidRPr="004063E2" w:rsidRDefault="00CE740B"/>
    <w:sectPr w:rsidR="00CE740B" w:rsidRPr="004063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7"/>
      <w:numFmt w:val="lowerLetter"/>
      <w:lvlText w:val="%1)"/>
      <w:lvlJc w:val="left"/>
      <w:pPr>
        <w:ind w:left="2541" w:hanging="281"/>
      </w:pPr>
      <w:rPr>
        <w:rFonts w:ascii="Arial" w:hAnsi="Arial" w:cs="Arial"/>
        <w:b w:val="0"/>
        <w:bCs w:val="0"/>
        <w:i/>
        <w:iCs/>
        <w:color w:val="231F20"/>
        <w:w w:val="104"/>
        <w:sz w:val="18"/>
        <w:szCs w:val="18"/>
      </w:rPr>
    </w:lvl>
    <w:lvl w:ilvl="1">
      <w:numFmt w:val="bullet"/>
      <w:lvlText w:val="ï"/>
      <w:lvlJc w:val="left"/>
      <w:pPr>
        <w:ind w:left="3216" w:hanging="281"/>
      </w:pPr>
    </w:lvl>
    <w:lvl w:ilvl="2">
      <w:numFmt w:val="bullet"/>
      <w:lvlText w:val="ï"/>
      <w:lvlJc w:val="left"/>
      <w:pPr>
        <w:ind w:left="3893" w:hanging="281"/>
      </w:pPr>
    </w:lvl>
    <w:lvl w:ilvl="3">
      <w:numFmt w:val="bullet"/>
      <w:lvlText w:val="ï"/>
      <w:lvlJc w:val="left"/>
      <w:pPr>
        <w:ind w:left="4569" w:hanging="281"/>
      </w:pPr>
    </w:lvl>
    <w:lvl w:ilvl="4">
      <w:numFmt w:val="bullet"/>
      <w:lvlText w:val="ï"/>
      <w:lvlJc w:val="left"/>
      <w:pPr>
        <w:ind w:left="5246" w:hanging="281"/>
      </w:pPr>
    </w:lvl>
    <w:lvl w:ilvl="5">
      <w:numFmt w:val="bullet"/>
      <w:lvlText w:val="ï"/>
      <w:lvlJc w:val="left"/>
      <w:pPr>
        <w:ind w:left="5922" w:hanging="281"/>
      </w:pPr>
    </w:lvl>
    <w:lvl w:ilvl="6">
      <w:numFmt w:val="bullet"/>
      <w:lvlText w:val="ï"/>
      <w:lvlJc w:val="left"/>
      <w:pPr>
        <w:ind w:left="6599" w:hanging="281"/>
      </w:pPr>
    </w:lvl>
    <w:lvl w:ilvl="7">
      <w:numFmt w:val="bullet"/>
      <w:lvlText w:val="ï"/>
      <w:lvlJc w:val="left"/>
      <w:pPr>
        <w:ind w:left="7275" w:hanging="281"/>
      </w:pPr>
    </w:lvl>
    <w:lvl w:ilvl="8">
      <w:numFmt w:val="bullet"/>
      <w:lvlText w:val="ï"/>
      <w:lvlJc w:val="left"/>
      <w:pPr>
        <w:ind w:left="7952" w:hanging="281"/>
      </w:pPr>
    </w:lvl>
  </w:abstractNum>
  <w:abstractNum w:abstractNumId="1" w15:restartNumberingAfterBreak="0">
    <w:nsid w:val="1E4855FD"/>
    <w:multiLevelType w:val="hybridMultilevel"/>
    <w:tmpl w:val="BF22F75A"/>
    <w:lvl w:ilvl="0" w:tplc="2CE821BE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0" w:hanging="360"/>
      </w:pPr>
    </w:lvl>
    <w:lvl w:ilvl="2" w:tplc="080A001B" w:tentative="1">
      <w:start w:val="1"/>
      <w:numFmt w:val="lowerRoman"/>
      <w:lvlText w:val="%3."/>
      <w:lvlJc w:val="right"/>
      <w:pPr>
        <w:ind w:left="1840" w:hanging="180"/>
      </w:pPr>
    </w:lvl>
    <w:lvl w:ilvl="3" w:tplc="080A000F" w:tentative="1">
      <w:start w:val="1"/>
      <w:numFmt w:val="decimal"/>
      <w:lvlText w:val="%4."/>
      <w:lvlJc w:val="left"/>
      <w:pPr>
        <w:ind w:left="2560" w:hanging="360"/>
      </w:pPr>
    </w:lvl>
    <w:lvl w:ilvl="4" w:tplc="080A0019" w:tentative="1">
      <w:start w:val="1"/>
      <w:numFmt w:val="lowerLetter"/>
      <w:lvlText w:val="%5."/>
      <w:lvlJc w:val="left"/>
      <w:pPr>
        <w:ind w:left="3280" w:hanging="360"/>
      </w:pPr>
    </w:lvl>
    <w:lvl w:ilvl="5" w:tplc="080A001B" w:tentative="1">
      <w:start w:val="1"/>
      <w:numFmt w:val="lowerRoman"/>
      <w:lvlText w:val="%6."/>
      <w:lvlJc w:val="right"/>
      <w:pPr>
        <w:ind w:left="4000" w:hanging="180"/>
      </w:pPr>
    </w:lvl>
    <w:lvl w:ilvl="6" w:tplc="080A000F" w:tentative="1">
      <w:start w:val="1"/>
      <w:numFmt w:val="decimal"/>
      <w:lvlText w:val="%7."/>
      <w:lvlJc w:val="left"/>
      <w:pPr>
        <w:ind w:left="4720" w:hanging="360"/>
      </w:pPr>
    </w:lvl>
    <w:lvl w:ilvl="7" w:tplc="080A0019" w:tentative="1">
      <w:start w:val="1"/>
      <w:numFmt w:val="lowerLetter"/>
      <w:lvlText w:val="%8."/>
      <w:lvlJc w:val="left"/>
      <w:pPr>
        <w:ind w:left="5440" w:hanging="360"/>
      </w:pPr>
    </w:lvl>
    <w:lvl w:ilvl="8" w:tplc="080A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1690790185">
    <w:abstractNumId w:val="1"/>
  </w:num>
  <w:num w:numId="2" w16cid:durableId="1036665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0B"/>
    <w:rsid w:val="002042C0"/>
    <w:rsid w:val="003650F9"/>
    <w:rsid w:val="004063E2"/>
    <w:rsid w:val="0050776D"/>
    <w:rsid w:val="00C74026"/>
    <w:rsid w:val="00C93C70"/>
    <w:rsid w:val="00CE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094104"/>
  <w15:chartTrackingRefBased/>
  <w15:docId w15:val="{C605F75E-3AEF-124C-B37B-4D003FD5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CE740B"/>
    <w:pPr>
      <w:autoSpaceDE w:val="0"/>
      <w:autoSpaceDN w:val="0"/>
      <w:adjustRightInd w:val="0"/>
      <w:ind w:left="40" w:right="1815"/>
      <w:jc w:val="both"/>
    </w:pPr>
    <w:rPr>
      <w:rFonts w:ascii="Arial" w:hAnsi="Arial" w:cs="Arial"/>
      <w:kern w:val="0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E740B"/>
    <w:rPr>
      <w:rFonts w:ascii="Arial" w:hAnsi="Arial" w:cs="Arial"/>
      <w:kern w:val="0"/>
      <w:sz w:val="18"/>
      <w:szCs w:val="18"/>
    </w:rPr>
  </w:style>
  <w:style w:type="paragraph" w:styleId="Prrafodelista">
    <w:name w:val="List Paragraph"/>
    <w:basedOn w:val="Normal"/>
    <w:uiPriority w:val="1"/>
    <w:qFormat/>
    <w:rsid w:val="004063E2"/>
    <w:pPr>
      <w:autoSpaceDE w:val="0"/>
      <w:autoSpaceDN w:val="0"/>
      <w:adjustRightInd w:val="0"/>
      <w:ind w:left="320" w:hanging="2503"/>
    </w:pPr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PORFIRIO GTZ GLEZ</dc:creator>
  <cp:keywords/>
  <dc:description/>
  <cp:lastModifiedBy>PORFIRIO GTZ GLEZ</cp:lastModifiedBy>
  <cp:revision>1</cp:revision>
  <dcterms:created xsi:type="dcterms:W3CDTF">2023-06-26T02:06:00Z</dcterms:created>
  <dcterms:modified xsi:type="dcterms:W3CDTF">2023-06-26T02:26:00Z</dcterms:modified>
</cp:coreProperties>
</file>