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494" w:rsidRPr="00893839" w:rsidRDefault="00246B8F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 5</w:t>
      </w:r>
      <w:r w:rsidR="002D6494" w:rsidRPr="00893839">
        <w:rPr>
          <w:rFonts w:ascii="Arial" w:hAnsi="Arial" w:cs="Arial"/>
          <w:sz w:val="24"/>
          <w:szCs w:val="24"/>
        </w:rPr>
        <w:t>.</w:t>
      </w:r>
      <w:r w:rsidR="002D6494">
        <w:rPr>
          <w:rFonts w:ascii="Arial" w:hAnsi="Arial" w:cs="Arial"/>
          <w:sz w:val="24"/>
          <w:szCs w:val="24"/>
        </w:rPr>
        <w:t xml:space="preserve"> </w:t>
      </w:r>
      <w:r w:rsidR="002D6494" w:rsidRPr="00893839">
        <w:rPr>
          <w:rFonts w:ascii="Arial" w:hAnsi="Arial" w:cs="Arial"/>
          <w:sz w:val="24"/>
          <w:szCs w:val="24"/>
        </w:rPr>
        <w:t xml:space="preserve">Supuestamente un cereal para desayuno contiene 200 </w:t>
      </w:r>
      <w:r w:rsidR="002B3B70">
        <w:rPr>
          <w:rFonts w:ascii="Arial" w:hAnsi="Arial" w:cs="Arial"/>
          <w:sz w:val="24"/>
          <w:szCs w:val="24"/>
        </w:rPr>
        <w:sym w:font="Symbol" w:char="F0B1"/>
      </w:r>
      <w:r w:rsidR="002B3B70">
        <w:rPr>
          <w:rFonts w:ascii="Arial" w:hAnsi="Arial" w:cs="Arial"/>
          <w:sz w:val="24"/>
          <w:szCs w:val="24"/>
        </w:rPr>
        <w:t xml:space="preserve"> 10</w:t>
      </w:r>
      <w:r w:rsidR="007D195B">
        <w:rPr>
          <w:rFonts w:ascii="Arial" w:hAnsi="Arial" w:cs="Arial"/>
          <w:sz w:val="24"/>
          <w:szCs w:val="24"/>
        </w:rPr>
        <w:t xml:space="preserve"> </w:t>
      </w:r>
      <w:r w:rsidR="002B3B70">
        <w:rPr>
          <w:rFonts w:ascii="Arial" w:hAnsi="Arial" w:cs="Arial"/>
          <w:sz w:val="24"/>
          <w:szCs w:val="24"/>
        </w:rPr>
        <w:t xml:space="preserve"> </w:t>
      </w:r>
      <w:r w:rsidR="002D6494" w:rsidRPr="00893839">
        <w:rPr>
          <w:rFonts w:ascii="Arial" w:hAnsi="Arial" w:cs="Arial"/>
          <w:sz w:val="24"/>
          <w:szCs w:val="24"/>
        </w:rPr>
        <w:t xml:space="preserve">pasas en cada caja. En una muestra de 60 cajas, el día de ayer, mostro el siguiente número de pasas en cada caja.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B3B70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Hlk424406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</w:t>
            </w:r>
          </w:p>
        </w:tc>
      </w:tr>
      <w:tr w:rsidR="002D6494" w:rsidRPr="00893839" w:rsidTr="00A151BE">
        <w:trPr>
          <w:trHeight w:val="5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94" w:rsidRPr="00893839" w:rsidRDefault="002D6494" w:rsidP="00A15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383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0"/>
    </w:tbl>
    <w:p w:rsidR="006F1709" w:rsidRDefault="006F1709" w:rsidP="006F1709">
      <w:pPr>
        <w:pStyle w:val="Prrafodelista"/>
        <w:rPr>
          <w:rFonts w:ascii="Arial" w:hAnsi="Arial" w:cs="Arial"/>
          <w:sz w:val="24"/>
          <w:szCs w:val="24"/>
        </w:rPr>
      </w:pPr>
    </w:p>
    <w:p w:rsidR="002D6494" w:rsidRDefault="00246B8F" w:rsidP="00246B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la media es 200</w:t>
      </w:r>
    </w:p>
    <w:p w:rsidR="00246B8F" w:rsidRPr="00246B8F" w:rsidRDefault="00246B8F" w:rsidP="00246B8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la desviacion estandar es 2</w:t>
      </w:r>
    </w:p>
    <w:p w:rsidR="008207C4" w:rsidRDefault="00246B8F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71DC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F7B35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74B4"/>
    <w:multiLevelType w:val="hybridMultilevel"/>
    <w:tmpl w:val="4FD6449E"/>
    <w:lvl w:ilvl="0" w:tplc="10281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4"/>
    <w:rsid w:val="00017530"/>
    <w:rsid w:val="000720D7"/>
    <w:rsid w:val="001E4AAB"/>
    <w:rsid w:val="00246B8F"/>
    <w:rsid w:val="00252AD7"/>
    <w:rsid w:val="002B3B70"/>
    <w:rsid w:val="002D6494"/>
    <w:rsid w:val="006F1709"/>
    <w:rsid w:val="007D195B"/>
    <w:rsid w:val="00F4536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21AA"/>
  <w15:chartTrackingRefBased/>
  <w15:docId w15:val="{19B94A9F-F8E9-5D41-9A81-6FAE6A6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2020-06-07T22:50:00Z</dcterms:created>
  <dcterms:modified xsi:type="dcterms:W3CDTF">2020-06-07T22:50:00Z</dcterms:modified>
</cp:coreProperties>
</file>